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5" w:rsidRDefault="00B203E7" w:rsidP="00827FA7">
      <w:pPr>
        <w:tabs>
          <w:tab w:val="left" w:pos="5636"/>
        </w:tabs>
        <w:bidi/>
        <w:spacing w:line="360" w:lineRule="auto"/>
        <w:rPr>
          <w:rFonts w:ascii="Andalus" w:hAnsi="Andalus" w:cs="Andalus"/>
          <w:sz w:val="28"/>
          <w:szCs w:val="28"/>
          <w:u w:val="single"/>
          <w:lang w:bidi="ar-DZ"/>
        </w:rPr>
      </w:pPr>
      <w:r>
        <w:rPr>
          <w:rFonts w:ascii="Andalus" w:hAnsi="Andalus" w:cs="Andalus"/>
          <w:noProof/>
          <w:sz w:val="28"/>
          <w:szCs w:val="28"/>
          <w:u w:val="single"/>
          <w:rtl/>
          <w:lang w:eastAsia="fr-FR"/>
        </w:rPr>
        <w:drawing>
          <wp:inline distT="0" distB="0" distL="0" distR="0">
            <wp:extent cx="1790950" cy="1857634"/>
            <wp:effectExtent l="19050" t="0" r="0" b="0"/>
            <wp:docPr id="5" name="Image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E7" w:rsidRDefault="00B203E7" w:rsidP="00B203E7">
      <w:pPr>
        <w:tabs>
          <w:tab w:val="left" w:pos="5636"/>
        </w:tabs>
        <w:bidi/>
        <w:spacing w:line="360" w:lineRule="auto"/>
        <w:rPr>
          <w:rFonts w:ascii="Andalus" w:hAnsi="Andalus" w:cs="Andalus"/>
          <w:sz w:val="28"/>
          <w:szCs w:val="28"/>
          <w:u w:val="single"/>
          <w:lang w:bidi="ar-DZ"/>
        </w:rPr>
      </w:pPr>
    </w:p>
    <w:p w:rsidR="00B203E7" w:rsidRPr="00B83533" w:rsidRDefault="00B203E7" w:rsidP="00B203E7">
      <w:pPr>
        <w:tabs>
          <w:tab w:val="left" w:pos="5636"/>
        </w:tabs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</w:pPr>
      <w:r w:rsidRPr="00B83533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السيرة</w:t>
      </w:r>
      <w:r w:rsidRPr="00B8353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DZ"/>
        </w:rPr>
        <w:t xml:space="preserve"> </w:t>
      </w:r>
      <w:r w:rsidRPr="00B8353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 xml:space="preserve"> </w:t>
      </w:r>
      <w:r w:rsidRPr="00B83533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الذاتية</w:t>
      </w:r>
    </w:p>
    <w:p w:rsidR="00B203E7" w:rsidRPr="00352018" w:rsidRDefault="00354D35" w:rsidP="00B203E7">
      <w:pPr>
        <w:bidi/>
        <w:spacing w:line="360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الاسم اللقب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FB700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5E2EB9" w:rsidRPr="00FB700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عباس </w:t>
      </w:r>
      <w:r w:rsidR="00FB700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5E2EB9" w:rsidRPr="00FB700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كحول</w:t>
      </w:r>
      <w:r w:rsidR="00D31F65" w:rsidRPr="0035201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   </w:t>
      </w:r>
    </w:p>
    <w:p w:rsidR="00354D35" w:rsidRPr="00352018" w:rsidRDefault="00354D35" w:rsidP="00BA787C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تاريخ ومكان الميلاد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17-10-1969م بسكرة</w:t>
      </w:r>
    </w:p>
    <w:p w:rsidR="00354D35" w:rsidRPr="00352018" w:rsidRDefault="00354D35" w:rsidP="00BA787C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البريد الإلكتروني والهاتف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0666217190</w:t>
      </w:r>
      <w:r w:rsidR="00B71D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0555368350 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</w:t>
      </w:r>
      <w:r w:rsidR="005E2EB9" w:rsidRPr="00352018">
        <w:rPr>
          <w:rFonts w:ascii="Traditional Arabic" w:hAnsi="Traditional Arabic" w:cs="Traditional Arabic"/>
          <w:sz w:val="28"/>
          <w:szCs w:val="28"/>
          <w:lang w:bidi="ar-DZ"/>
        </w:rPr>
        <w:t>kahoulabbes@gmail.com</w:t>
      </w:r>
    </w:p>
    <w:p w:rsidR="00354D35" w:rsidRPr="00352018" w:rsidRDefault="009418BA" w:rsidP="00C30A3F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418B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التخصص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:تاريخ حديث ومعاصر.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ا</w:t>
      </w:r>
      <w:r w:rsidR="00354D35"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لرتبة</w:t>
      </w:r>
      <w:r w:rsidR="00354D35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أستاذ </w:t>
      </w:r>
      <w:r w:rsidR="00C30A3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محاضر ب</w:t>
      </w:r>
    </w:p>
    <w:p w:rsidR="00354D35" w:rsidRDefault="00354D35" w:rsidP="00BA787C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مؤسسة الارتباط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جامعة باجي مختار،كلية </w:t>
      </w:r>
      <w:r w:rsidR="00BA787C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الآداب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والعلوم </w:t>
      </w:r>
      <w:r w:rsidR="00BA787C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الإنسانية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والاجتماعية،قسم التاريخ،عنابة</w:t>
      </w:r>
    </w:p>
    <w:p w:rsidR="00B71DB0" w:rsidRPr="00352018" w:rsidRDefault="00B71DB0" w:rsidP="00B83533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ومتعاون مع جامعة محمد خيضر بسكرة بين2010م-201</w:t>
      </w:r>
      <w:r w:rsidR="00B8353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م.</w:t>
      </w:r>
    </w:p>
    <w:p w:rsidR="005E2EB9" w:rsidRPr="00352018" w:rsidRDefault="00354D35" w:rsidP="001B26AB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الشهادات</w:t>
      </w:r>
      <w:r w:rsidR="00D31F65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D31F65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شهادة البكالوريا:1988م.</w:t>
      </w:r>
      <w:r w:rsidR="00D31F65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شهادة الليسانس تاريخ:1992م ،جامعة قسنطينة.</w:t>
      </w:r>
      <w:r w:rsidR="00D31F65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شهادة ماجستير:2012م تاريخ حديث ومعاصر،جامعة الجزائر 2</w:t>
      </w:r>
      <w:r w:rsidR="00D31F65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مسجل في السنة </w:t>
      </w:r>
      <w:r w:rsidR="001B26A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السادسة</w:t>
      </w:r>
      <w:r w:rsidR="005E2EB9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دكتوراه.</w:t>
      </w:r>
    </w:p>
    <w:p w:rsidR="00354D35" w:rsidRPr="00352018" w:rsidRDefault="00354D35" w:rsidP="00D31F65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الكفاءات البيداغوجية المهنية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D31F65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</w:t>
      </w:r>
    </w:p>
    <w:p w:rsidR="006C2C3C" w:rsidRPr="00352018" w:rsidRDefault="006C2C3C" w:rsidP="007730A3">
      <w:pPr>
        <w:tabs>
          <w:tab w:val="right" w:pos="4478"/>
        </w:tabs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المقاييس المدرسة والمطبقة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:1-تاريخ الجزائر المعاصر،-2-تاريخ الجزائر الحديث،-3-أوربا وأمريكا،-4-تاريخ </w:t>
      </w:r>
      <w:r w:rsidR="00D31F65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الجزائر الثقافي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،-5-المؤسسات الثقافية،-6-منهجية،- 7-نظم التعليم،-8-ماقبل التاريخ،-9-جغرافيا عامة،-10-جغرافيا سياسية،- 11-جغرافيا بشرية،-12-مغرب عربي حديث</w:t>
      </w:r>
      <w:r w:rsidR="00BA787C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BA787C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13-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مغرب عربي معاصر</w:t>
      </w:r>
      <w:r w:rsidR="007730A3">
        <w:rPr>
          <w:rFonts w:ascii="Traditional Arabic" w:hAnsi="Traditional Arabic" w:cs="Traditional Arabic"/>
          <w:sz w:val="28"/>
          <w:szCs w:val="28"/>
          <w:lang w:bidi="ar-DZ"/>
        </w:rPr>
        <w:t>-</w:t>
      </w:r>
      <w:r w:rsidR="007730A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قضايا ع</w:t>
      </w:r>
      <w:r w:rsidR="001B26A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ربية معاصرة-المؤسسات العسكرية-العلاقات الجزائرية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الأوربية</w:t>
      </w:r>
      <w:r w:rsidR="001B26A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</w:p>
    <w:p w:rsidR="003C6910" w:rsidRDefault="00BA787C" w:rsidP="003C6910">
      <w:pPr>
        <w:tabs>
          <w:tab w:val="right" w:pos="4478"/>
        </w:tabs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D31F65" w:rsidRPr="00FB700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الإشراف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على مذكرات الماستر:2012-2013،</w:t>
      </w:r>
      <w:r w:rsidR="00B12BB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2013-2014م</w:t>
      </w:r>
      <w:r w:rsidR="00B12BB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="009418B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2015-2016</w:t>
      </w:r>
      <w:r w:rsidR="00B12BB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،2016-</w:t>
      </w:r>
      <w:r w:rsidR="007730A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2017</w:t>
      </w:r>
      <w:r w:rsidR="009418B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F0461F" w:rsidRPr="00352018" w:rsidRDefault="00F0461F" w:rsidP="00F0461F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اللغات</w:t>
      </w:r>
      <w:r w:rsidRPr="00352018"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  <w:t xml:space="preserve"> 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:العربية، الفرنسية</w:t>
      </w:r>
      <w:r w:rsidR="006D0EC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،الانجليزية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F0461F" w:rsidRDefault="00F0461F" w:rsidP="00F0461F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5201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lastRenderedPageBreak/>
        <w:t>الخبرة المهنية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: أستاذ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تعليم ثانوي من1992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-2012/، </w:t>
      </w:r>
      <w:r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أستاذ جامعي منذ2012م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F0461F" w:rsidRDefault="00F0461F" w:rsidP="00B71DB0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-عضو اتحاد الكتاب فرع بسكرة.</w:t>
      </w:r>
    </w:p>
    <w:p w:rsidR="00B71DB0" w:rsidRPr="00352018" w:rsidRDefault="00B71DB0" w:rsidP="00B71DB0">
      <w:pPr>
        <w:bidi/>
        <w:spacing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B26AB" w:rsidRPr="00B83533" w:rsidRDefault="003C6910" w:rsidP="001B26AB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</w:pPr>
      <w:r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-</w:t>
      </w:r>
      <w:r w:rsidR="00352018" w:rsidRPr="00B83533"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  <w:t>الأبحاث والمنشورات:</w:t>
      </w:r>
    </w:p>
    <w:p w:rsidR="001B26AB" w:rsidRPr="00B83533" w:rsidRDefault="003C6910" w:rsidP="001B26AB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u w:val="thick"/>
          <w:rtl/>
          <w:lang w:bidi="ar-DZ"/>
        </w:rPr>
      </w:pPr>
      <w:r w:rsidRPr="00B83533">
        <w:rPr>
          <w:rFonts w:ascii="Traditional Arabic" w:hAnsi="Traditional Arabic" w:cs="Traditional Arabic" w:hint="cs"/>
          <w:sz w:val="28"/>
          <w:szCs w:val="28"/>
          <w:u w:val="thick"/>
          <w:rtl/>
          <w:lang w:bidi="ar-DZ"/>
        </w:rPr>
        <w:t>-</w:t>
      </w:r>
      <w:r w:rsidR="00352018" w:rsidRPr="00B83533">
        <w:rPr>
          <w:rFonts w:ascii="Traditional Arabic" w:hAnsi="Traditional Arabic" w:cs="Traditional Arabic"/>
          <w:sz w:val="28"/>
          <w:szCs w:val="28"/>
          <w:u w:val="thick"/>
          <w:rtl/>
          <w:lang w:bidi="ar-DZ"/>
        </w:rPr>
        <w:t xml:space="preserve"> </w:t>
      </w:r>
      <w:r w:rsidR="00352018"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الكتب</w:t>
      </w:r>
      <w:r w:rsidR="00352018" w:rsidRPr="00B83533">
        <w:rPr>
          <w:rFonts w:ascii="Traditional Arabic" w:hAnsi="Traditional Arabic" w:cs="Traditional Arabic" w:hint="cs"/>
          <w:sz w:val="28"/>
          <w:szCs w:val="28"/>
          <w:u w:val="thick"/>
          <w:rtl/>
          <w:lang w:bidi="ar-DZ"/>
        </w:rPr>
        <w:t>:</w:t>
      </w:r>
      <w:r w:rsidR="001B26AB" w:rsidRPr="00B83533">
        <w:rPr>
          <w:rFonts w:ascii="Traditional Arabic" w:hAnsi="Traditional Arabic" w:cs="Traditional Arabic" w:hint="cs"/>
          <w:sz w:val="28"/>
          <w:szCs w:val="28"/>
          <w:u w:val="thick"/>
          <w:rtl/>
          <w:lang w:bidi="ar-DZ"/>
        </w:rPr>
        <w:t xml:space="preserve"> </w:t>
      </w:r>
    </w:p>
    <w:p w:rsidR="001B26AB" w:rsidRDefault="001B26AB" w:rsidP="001B26AB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r w:rsidR="00352018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-كتاب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</w:t>
      </w:r>
      <w:r w:rsidR="00352018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"</w:t>
      </w:r>
      <w:r w:rsidRPr="00827FA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زوايا</w:t>
      </w:r>
      <w:r w:rsidRPr="00827FA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52018" w:rsidRPr="00827FA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الزيبان</w:t>
      </w:r>
      <w:r w:rsidRPr="00827FA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827FA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مرجعية</w:t>
      </w:r>
      <w:r w:rsidRPr="00827F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27FA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علم</w:t>
      </w:r>
      <w:r w:rsidRPr="00827F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52018" w:rsidRPr="00827FA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وجهاد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352018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الطبعة الاولى</w:t>
      </w:r>
      <w:r w:rsidR="00827F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،دار علي بن زيد للطباعة والنشر بسكرة،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2013 ،رقم الايداع :2013-4927 ،ردمك9789961941249</w:t>
      </w:r>
    </w:p>
    <w:p w:rsidR="00C1640F" w:rsidRDefault="001B26AB" w:rsidP="00827FA7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2-كتاب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="00352018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"</w:t>
      </w:r>
      <w:r w:rsidR="00B56E1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352018" w:rsidRPr="00827FA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قراءة في مقاومة</w:t>
      </w:r>
      <w:r w:rsidR="00352018" w:rsidRPr="00827FA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الصادق بن الحاج</w:t>
      </w:r>
      <w:r w:rsidRPr="00827F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بالزاب واحمر خدو والاوراس1844-1859م</w:t>
      </w:r>
      <w:r w:rsidR="00827F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52018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"</w:t>
      </w:r>
      <w:r w:rsidR="00827F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الطبعة الاولى</w:t>
      </w:r>
      <w:r w:rsidR="00827FA7" w:rsidRPr="00827F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27F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دار علي بن زيد للطباعة والنشر بسكرة،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2015رقم الايداع</w:t>
      </w:r>
      <w:r w:rsidR="00827F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2015-4654،</w:t>
      </w:r>
      <w:r w:rsidR="00827F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ردمك</w:t>
      </w:r>
      <w:r w:rsidR="00827F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lang w:bidi="ar-DZ"/>
        </w:rPr>
        <w:t>ISBN</w:t>
      </w:r>
      <w:r w:rsidR="00BC332A">
        <w:rPr>
          <w:rFonts w:ascii="Traditional Arabic" w:hAnsi="Traditional Arabic" w:cs="Traditional Arabic"/>
          <w:sz w:val="28"/>
          <w:szCs w:val="28"/>
          <w:lang w:bidi="ar-DZ"/>
        </w:rPr>
        <w:t>9789931600022</w:t>
      </w:r>
      <w:r w:rsidR="00352018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B71DB0" w:rsidRDefault="00B71DB0" w:rsidP="00B71DB0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BC332A" w:rsidRPr="00B83533" w:rsidRDefault="003C6910" w:rsidP="00BC332A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u w:val="thick"/>
          <w:rtl/>
          <w:lang w:bidi="ar-DZ"/>
        </w:rPr>
      </w:pPr>
      <w:r w:rsidRPr="00B83533">
        <w:rPr>
          <w:rFonts w:ascii="Traditional Arabic" w:hAnsi="Traditional Arabic" w:cs="Traditional Arabic" w:hint="cs"/>
          <w:sz w:val="28"/>
          <w:szCs w:val="28"/>
          <w:u w:val="thick"/>
          <w:rtl/>
          <w:lang w:bidi="ar-DZ"/>
        </w:rPr>
        <w:t>-</w:t>
      </w:r>
      <w:r w:rsidR="00BC332A" w:rsidRPr="00B83533">
        <w:rPr>
          <w:rFonts w:ascii="Traditional Arabic" w:hAnsi="Traditional Arabic" w:cs="Traditional Arabic" w:hint="cs"/>
          <w:sz w:val="28"/>
          <w:szCs w:val="28"/>
          <w:u w:val="thick"/>
          <w:rtl/>
          <w:lang w:bidi="ar-DZ"/>
        </w:rPr>
        <w:t xml:space="preserve"> </w:t>
      </w:r>
      <w:r w:rsidR="00352018"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المقالات</w:t>
      </w:r>
      <w:r w:rsidR="00352018" w:rsidRPr="00B83533">
        <w:rPr>
          <w:rFonts w:ascii="Traditional Arabic" w:hAnsi="Traditional Arabic" w:cs="Traditional Arabic" w:hint="cs"/>
          <w:sz w:val="28"/>
          <w:szCs w:val="28"/>
          <w:u w:val="thick"/>
          <w:rtl/>
          <w:lang w:bidi="ar-DZ"/>
        </w:rPr>
        <w:t>:</w:t>
      </w:r>
      <w:r w:rsidR="00BC332A" w:rsidRPr="00B83533">
        <w:rPr>
          <w:rFonts w:ascii="Traditional Arabic" w:hAnsi="Traditional Arabic" w:cs="Traditional Arabic" w:hint="cs"/>
          <w:sz w:val="28"/>
          <w:szCs w:val="28"/>
          <w:u w:val="thick"/>
          <w:rtl/>
          <w:lang w:bidi="ar-DZ"/>
        </w:rPr>
        <w:t xml:space="preserve"> </w:t>
      </w:r>
    </w:p>
    <w:p w:rsidR="00BC332A" w:rsidRDefault="00B56E16" w:rsidP="00B56E16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1-</w:t>
      </w:r>
      <w:r w:rsidR="00BC332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 w:rsidR="00BC332A"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عبد الحفيظ الخنقي ودوره في المقاومة الوطنية بالزاب واحمر خدو والاوراس</w:t>
      </w:r>
      <w:r w:rsidR="00BC332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 w:rsidR="00BC332A" w:rsidRPr="00C1640F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 xml:space="preserve">مجلة علوم </w:t>
      </w:r>
      <w:r w:rsidR="00A74CB0" w:rsidRPr="00C1640F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الإنسان</w:t>
      </w:r>
      <w:r w:rsidR="00BC332A" w:rsidRPr="00C1640F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 xml:space="preserve"> والمجتمع</w:t>
      </w:r>
      <w:r w:rsidR="00BC332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،ع 03،سبتمبر2012،دورية دولية محكمة،كلية العلوم الاجتماعية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والإنسانية</w:t>
      </w:r>
      <w:r w:rsidR="00BC332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،جامعة محمد خيضر بسكرة.</w:t>
      </w:r>
      <w:r w:rsidR="00BC332A">
        <w:rPr>
          <w:rFonts w:ascii="Traditional Arabic" w:hAnsi="Traditional Arabic" w:cs="Traditional Arabic"/>
          <w:sz w:val="28"/>
          <w:szCs w:val="28"/>
          <w:lang w:bidi="ar-DZ"/>
        </w:rPr>
        <w:t>ISSN 2253-0347</w:t>
      </w:r>
    </w:p>
    <w:p w:rsidR="00BC332A" w:rsidRDefault="00B56E16" w:rsidP="00B56E16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2-"</w:t>
      </w:r>
      <w:r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التراث العربي المخطوط ببوابة الصحراء الزيبان ،الواقع والافاق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"،</w:t>
      </w:r>
      <w:r w:rsidRPr="00C1640F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مجلة الذاكرة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،ع04،2014،دورية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أكاديمية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محكمة،مخبر التراث اللغوي،كلية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الآداب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واللغات ،جامعة قاصدي مرباح ورقلة،</w:t>
      </w:r>
      <w:r>
        <w:rPr>
          <w:rFonts w:ascii="Traditional Arabic" w:hAnsi="Traditional Arabic" w:cs="Traditional Arabic"/>
          <w:sz w:val="28"/>
          <w:szCs w:val="28"/>
          <w:lang w:bidi="ar-DZ"/>
        </w:rPr>
        <w:t>ISSN 2335-125X</w:t>
      </w:r>
    </w:p>
    <w:p w:rsidR="00B56E16" w:rsidRDefault="00B56E16" w:rsidP="00B56E16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3-"</w:t>
      </w:r>
      <w:r w:rsidR="00A74CB0"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أهمية</w:t>
      </w:r>
      <w:r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المخطوط التاريخي في الدراسات التاريخية،قراءة في تاريخ المقاومة الوطنية خلال ق19م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 w:rsidR="00B85544" w:rsidRPr="00C1640F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مجلة الدراسات التاريخية</w:t>
      </w:r>
      <w:r w:rsidR="00B8554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،ع20،جوان2016،دورية محكمة ،كلية العلوم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الإنسانية</w:t>
      </w:r>
      <w:r w:rsidR="00B8554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والاجتماعية قسم التاريخ،جامعة الجزائر2،</w:t>
      </w:r>
      <w:r w:rsidR="00B85544">
        <w:rPr>
          <w:rFonts w:ascii="Traditional Arabic" w:hAnsi="Traditional Arabic" w:cs="Traditional Arabic"/>
          <w:sz w:val="28"/>
          <w:szCs w:val="28"/>
          <w:lang w:bidi="ar-DZ"/>
        </w:rPr>
        <w:t>ISSN 1111-3707 EISSN 2588-2090</w:t>
      </w:r>
    </w:p>
    <w:p w:rsidR="00B85544" w:rsidRDefault="00B85544" w:rsidP="00A74CB0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4-"</w:t>
      </w:r>
      <w:r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ظاهرة الطرق الصوفية والزوايا والربط والاشراف في الجزائر وعلاقتها </w:t>
      </w:r>
      <w:r w:rsidR="00A74CB0"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بإفريقيا</w:t>
      </w:r>
      <w:r w:rsidR="00E069F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"،</w:t>
      </w:r>
      <w:r w:rsidRPr="00E069F4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مجلة المغرب العربي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،ع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4،</w:t>
      </w:r>
      <w:r w:rsidR="00A74CB0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2016م،</w:t>
      </w:r>
      <w:r w:rsidR="00E069F4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دورية محكمة ،</w:t>
      </w:r>
      <w:r w:rsidR="00E069F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مخبر الوحدة المغاربية عبر التاريخ،جامعة الجزائر 2،</w:t>
      </w:r>
      <w:r w:rsidR="00E069F4">
        <w:rPr>
          <w:rFonts w:ascii="Traditional Arabic" w:hAnsi="Traditional Arabic" w:cs="Traditional Arabic"/>
          <w:sz w:val="28"/>
          <w:szCs w:val="28"/>
          <w:lang w:bidi="ar-DZ"/>
        </w:rPr>
        <w:t>ISSN 2478-0154 EISSN 2600-657X</w:t>
      </w:r>
    </w:p>
    <w:p w:rsidR="00E069F4" w:rsidRDefault="00E069F4" w:rsidP="00E069F4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5-"</w:t>
      </w:r>
      <w:r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مقاومة الزعاطشة من خلال موقف ومراسلات شيوخ الزوايا بالزاب الشرقي واحمر خدو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 w:rsidRPr="00E069F4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 xml:space="preserve">مجلة علوم </w:t>
      </w:r>
      <w:r w:rsidR="00A74CB0" w:rsidRPr="00E069F4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الإنسان</w:t>
      </w:r>
      <w:r w:rsidRPr="00E069F4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 xml:space="preserve"> والمجتمع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،ع25،ديسمبر2017،دورية دولية محكمة،كلية العلوم الاجتماعية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والإنسانية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،جامعة محمد خيضر بسكرة.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ISSN 12-1695 </w:t>
      </w:r>
    </w:p>
    <w:p w:rsidR="00352018" w:rsidRPr="00352018" w:rsidRDefault="00352018" w:rsidP="00BC332A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352018" w:rsidRDefault="00C1640F" w:rsidP="00352018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B83533">
        <w:rPr>
          <w:rFonts w:ascii="Traditional Arabic" w:hAnsi="Traditional Arabic" w:cs="Traditional Arabic"/>
          <w:b/>
          <w:bCs/>
          <w:sz w:val="28"/>
          <w:szCs w:val="28"/>
          <w:u w:val="thick"/>
          <w:lang w:bidi="ar-DZ"/>
        </w:rPr>
        <w:t xml:space="preserve"> </w:t>
      </w:r>
      <w:r w:rsidR="003C6910"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-</w:t>
      </w:r>
      <w:r w:rsidR="00352018" w:rsidRPr="00B83533"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  <w:t xml:space="preserve"> المؤتمرات </w:t>
      </w:r>
      <w:r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 xml:space="preserve">والملتقيات </w:t>
      </w:r>
      <w:r w:rsidR="00352018" w:rsidRPr="00B83533"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  <w:t>والندوات</w:t>
      </w:r>
      <w:r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 xml:space="preserve"> والأيام الدراسية الوطنية والدولية</w:t>
      </w:r>
      <w:r w:rsidR="00352018" w:rsidRPr="00B83533"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  <w:t>:</w:t>
      </w:r>
      <w:r w:rsidR="00352018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عشرات الملتقيات والندوات والدورات التدريبية الوطنية والدول</w:t>
      </w:r>
      <w:r w:rsidR="00B85544">
        <w:rPr>
          <w:rFonts w:ascii="Traditional Arabic" w:hAnsi="Traditional Arabic" w:cs="Traditional Arabic"/>
          <w:sz w:val="28"/>
          <w:szCs w:val="28"/>
          <w:rtl/>
          <w:lang w:bidi="ar-DZ"/>
        </w:rPr>
        <w:t>ية في"التاريخ الحديث والمعاصر</w:t>
      </w:r>
      <w:r w:rsidR="00B8554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="00B8554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التصوف </w:t>
      </w:r>
      <w:r w:rsidR="00B8554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="00B8554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المقاومة الشعبية </w:t>
      </w:r>
      <w:r w:rsidR="00B8554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="00352018" w:rsidRPr="00352018">
        <w:rPr>
          <w:rFonts w:ascii="Traditional Arabic" w:hAnsi="Traditional Arabic" w:cs="Traditional Arabic"/>
          <w:sz w:val="28"/>
          <w:szCs w:val="28"/>
          <w:rtl/>
          <w:lang w:bidi="ar-DZ"/>
        </w:rPr>
        <w:t>المخطوطات..."</w:t>
      </w:r>
    </w:p>
    <w:p w:rsidR="00C1640F" w:rsidRPr="00B83533" w:rsidRDefault="003C6910" w:rsidP="00C1640F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-الملتقيات الوطنية:</w:t>
      </w:r>
    </w:p>
    <w:p w:rsidR="00D95A50" w:rsidRPr="00B83533" w:rsidRDefault="00D95A50" w:rsidP="00D95A50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</w:pPr>
      <w:r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-بالجزائر:</w:t>
      </w:r>
    </w:p>
    <w:p w:rsidR="00827FA7" w:rsidRPr="00B83533" w:rsidRDefault="00827FA7" w:rsidP="00827FA7">
      <w:pPr>
        <w:pStyle w:val="Sansinterligne"/>
        <w:bidi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DZ"/>
        </w:rPr>
      </w:pP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lastRenderedPageBreak/>
        <w:t>1-"</w:t>
      </w:r>
      <w:r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>مظاهر تضامن الحضنة مع مقاومة الزيبان للاحتلال الفرنسي1849-1860م..."،</w:t>
      </w: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u w:val="single"/>
          <w:rtl/>
          <w:lang w:bidi="ar-DZ"/>
        </w:rPr>
        <w:t xml:space="preserve">الملتقى الوطني </w:t>
      </w:r>
      <w:r w:rsidR="00C7773D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u w:val="single"/>
          <w:rtl/>
          <w:lang w:bidi="ar-DZ"/>
        </w:rPr>
        <w:t>الأول</w:t>
      </w: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منطقة الحضنة </w:t>
      </w:r>
      <w:r w:rsidR="00C7773D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أثناء</w:t>
      </w: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الاحتلال الفرنسي1830-1914م،جامعة مسيلة 09-10ديسمبر2012م</w:t>
      </w:r>
      <w:r w:rsidR="00C7773D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.</w:t>
      </w:r>
    </w:p>
    <w:p w:rsidR="003C6910" w:rsidRDefault="00271754" w:rsidP="003C6910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 w:rsidR="003C6910" w:rsidRPr="003C691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C1090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 w:rsidR="00C10905" w:rsidRPr="00C1090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قراءة تاريخية جديدة في مقاومة الصادق بن الحاج من خلال مخطوط نادر</w:t>
      </w:r>
      <w:r w:rsidR="00C1090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"، </w:t>
      </w:r>
      <w:r w:rsidR="003C6910" w:rsidRPr="00C10905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</w:t>
      </w:r>
      <w:r w:rsidR="003C691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3C6910" w:rsidRPr="00C10905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الوطني السادس</w:t>
      </w:r>
      <w:r w:rsidR="00C1090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بالوادي:خزائن المخطوطات في الجزائر،مديرية الثقافة لولاية الوادي بالتعاون مع مخبر المخطوطات الجزائرية في غرب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إفريقيا</w:t>
      </w:r>
      <w:r w:rsidR="00C1090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وجامعة ادرار،12-13ماي2013م.</w:t>
      </w:r>
    </w:p>
    <w:p w:rsidR="00C7773D" w:rsidRDefault="00271754" w:rsidP="00C7773D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</w:t>
      </w:r>
      <w:r w:rsidR="00C1090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C10905" w:rsidRPr="00C1090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"الحركة </w:t>
      </w:r>
      <w:r w:rsidR="00A74CB0" w:rsidRPr="00C1090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الإصلاحية</w:t>
      </w:r>
      <w:r w:rsidR="00C10905" w:rsidRPr="00C1090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بمنطقة الجلفة :الشيخ نعيم النعيمي نموذجا"</w:t>
      </w:r>
      <w:r w:rsidR="00C10905" w:rsidRPr="009E3D79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 xml:space="preserve">الملتقى الوطني </w:t>
      </w:r>
      <w:r w:rsidR="00A74CB0" w:rsidRPr="009E3D79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الأول</w:t>
      </w:r>
      <w:r w:rsidR="00C1090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الجلفة مسيرة كفاح بجامعة الجلفة بالتعاوني مع اتحاد المؤرخين الجزائريين وجمعية البحث التاريخي بالجلفة،25-26جوان2013م.</w:t>
      </w:r>
    </w:p>
    <w:p w:rsidR="00C10905" w:rsidRDefault="00271754" w:rsidP="00C10905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 w:rsidR="009E3D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832043" w:rsidRPr="0083204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</w:t>
      </w:r>
      <w:r w:rsidR="009E3D79" w:rsidRPr="009E3D7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خطوط عون </w:t>
      </w:r>
      <w:r w:rsidR="00A74CB0" w:rsidRPr="009E3D7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الأفكار</w:t>
      </w:r>
      <w:r w:rsidR="009E3D79" w:rsidRPr="009E3D7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الحفطية في علم المدافع والطبجية</w:t>
      </w:r>
      <w:r w:rsidR="009E3D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 w:rsidR="009E3D79" w:rsidRPr="009E3D79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 الوطني الثاني</w:t>
      </w:r>
      <w:r w:rsidR="009E3D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لمخطوطات الزيبان ببسكرة وبمساهمة مخبر المخطوطات بجامعة الجزائر،4-5-6مارس2014م.</w:t>
      </w:r>
    </w:p>
    <w:p w:rsidR="00C7773D" w:rsidRPr="00B83533" w:rsidRDefault="00271754" w:rsidP="00C7773D">
      <w:pPr>
        <w:pStyle w:val="Sansinterligne"/>
        <w:bidi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DZ"/>
        </w:rPr>
      </w:pP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5</w:t>
      </w:r>
      <w:r w:rsidR="00C7773D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-"</w:t>
      </w:r>
      <w:r w:rsidR="00C7773D"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زوايا الزيبان في مواجهة </w:t>
      </w:r>
      <w:r w:rsidR="00772ABF"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>أساليب</w:t>
      </w:r>
      <w:r w:rsidR="00C7773D"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الترويض الاستعمارية بعد احتلال بسكرة 1844م"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u w:val="single"/>
          <w:rtl/>
          <w:lang w:bidi="ar-DZ"/>
        </w:rPr>
        <w:t>الملتقى الوطني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الممارسات الصوفية بين الذوق العرفاني والإبداع الشعبي،جامعة الوادي10-11مارس2014م.</w:t>
      </w:r>
    </w:p>
    <w:p w:rsidR="009E3D79" w:rsidRDefault="00271754" w:rsidP="009E3D79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6</w:t>
      </w:r>
      <w:r w:rsidR="009E3D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A74C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إشكالية</w:t>
      </w:r>
      <w:r w:rsidR="009E3D7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القاعدة الشرقية بين حتمية </w:t>
      </w:r>
      <w:r w:rsidR="00A74C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الأداء</w:t>
      </w:r>
      <w:r w:rsidR="009E3D7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ونوازع الانكفاء"</w:t>
      </w:r>
      <w:r w:rsidR="009E3D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9E3D79" w:rsidRPr="009E3D79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 xml:space="preserve">الملتقى الوطني </w:t>
      </w:r>
      <w:r w:rsidR="00A74CB0" w:rsidRPr="009E3D79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الأول</w:t>
      </w:r>
      <w:r w:rsidR="009E3D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سوق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أهراس</w:t>
      </w:r>
      <w:r w:rsidR="009E3D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عاصمة القاعدة الشرقية بجامعة محمد الشريف مساعدية سوق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أهراس</w:t>
      </w:r>
      <w:r w:rsidR="009E3D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13-14ماي 2014م.</w:t>
      </w:r>
    </w:p>
    <w:p w:rsidR="009E3D79" w:rsidRDefault="00271754" w:rsidP="009E3D79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7</w:t>
      </w:r>
      <w:r w:rsidR="00262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2620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دور الزوايا في الثورة التحريرية بالجنوب </w:t>
      </w:r>
      <w:r w:rsidR="002620A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–</w:t>
      </w:r>
      <w:r w:rsidR="002620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الزاوية العثمانية" </w:t>
      </w:r>
      <w:r w:rsidR="002620A8" w:rsidRPr="002620A8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 xml:space="preserve">الملتقى الوطني </w:t>
      </w:r>
      <w:r w:rsidR="00A74CB0" w:rsidRPr="002620A8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الأول</w:t>
      </w:r>
      <w:r w:rsidR="00262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الثورة التحريرية بالجنوب الجزائري،جامعة الوادي05-06نوفمبر2014م.</w:t>
      </w:r>
    </w:p>
    <w:p w:rsidR="002620A8" w:rsidRDefault="00271754" w:rsidP="00832043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8</w:t>
      </w:r>
      <w:r w:rsidR="00262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B8353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أهمية</w:t>
      </w:r>
      <w:r w:rsidR="002620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المخطوط في الدراسات التاريخية..."</w:t>
      </w:r>
      <w:r w:rsidR="002620A8" w:rsidRPr="002620A8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 xml:space="preserve">الملتقى الوطني </w:t>
      </w:r>
      <w:r w:rsidR="00A74CB0" w:rsidRPr="002620A8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الأول</w:t>
      </w:r>
      <w:r w:rsidR="00262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الدراسات التاريخية في الجامعة الجزائرية واقع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وأفاق</w:t>
      </w:r>
      <w:r w:rsidR="00262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،جامعة الجزائر</w:t>
      </w:r>
      <w:r w:rsidR="0083204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262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،03-04ديسمبر2014م.</w:t>
      </w:r>
    </w:p>
    <w:p w:rsidR="002620A8" w:rsidRDefault="00271754" w:rsidP="002620A8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9</w:t>
      </w:r>
      <w:r w:rsidR="00262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2620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التراث العربي المخطوط..."</w:t>
      </w:r>
      <w:r w:rsidR="002620A8" w:rsidRPr="002620A8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 الوطني الثاني</w:t>
      </w:r>
      <w:r w:rsidR="00262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التراث العربي المخطوط بالجنوب الجزائري واقعه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وأعلامه</w:t>
      </w:r>
      <w:r w:rsidR="00262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،جامعة قاصدي مرباح ورقلة،15-16ديسمبر2014م.</w:t>
      </w:r>
    </w:p>
    <w:p w:rsidR="00772ABF" w:rsidRPr="00B83533" w:rsidRDefault="00271754" w:rsidP="00772ABF">
      <w:pPr>
        <w:pStyle w:val="Sansinterligne"/>
        <w:bidi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DZ"/>
        </w:rPr>
      </w:pP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10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-"</w:t>
      </w:r>
      <w:r w:rsidR="00772ABF"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مقاومة الزعاطشة من خلال الوثائق </w:t>
      </w:r>
      <w:r w:rsidR="00804B0E"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الأرشيفية</w:t>
      </w:r>
      <w:r w:rsidR="00772ABF"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>..."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u w:val="single"/>
          <w:rtl/>
          <w:lang w:bidi="ar-DZ"/>
        </w:rPr>
        <w:t>الملتقى الوطني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المقاومة الشعبية في الصحراء الشرقية للجزائر1850-1875م،جامعة عمار ثليجي الاغواط 29-30افريل2015م.</w:t>
      </w:r>
    </w:p>
    <w:p w:rsidR="002620A8" w:rsidRDefault="00271754" w:rsidP="002620A8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11</w:t>
      </w:r>
      <w:r w:rsidR="00262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2854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التراث العربي المخطوط بخزائن زوايا الجنوب..."</w:t>
      </w:r>
      <w:r w:rsidR="00285456" w:rsidRPr="00285456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 xml:space="preserve">الملتقى الوطني </w:t>
      </w:r>
      <w:r w:rsidR="00A74CB0" w:rsidRPr="00285456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الأول</w:t>
      </w:r>
      <w:r w:rsidR="002854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صناعة التوثيق في تندوف وجنوب الصحراء،المركز الجامعي تندوف02-03ديسمبر2015م.</w:t>
      </w:r>
    </w:p>
    <w:p w:rsidR="00772ABF" w:rsidRPr="00B83533" w:rsidRDefault="00271754" w:rsidP="00772ABF">
      <w:pPr>
        <w:pStyle w:val="Sansinterligne"/>
        <w:bidi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DZ"/>
        </w:rPr>
      </w:pPr>
      <w:r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>12</w:t>
      </w:r>
      <w:r w:rsidR="00772ABF"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-"الطرق الدينية بالجزائر في الكتابات التاريخية </w:t>
      </w:r>
      <w:r w:rsidR="00804B0E"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الأجنبية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"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u w:val="single"/>
          <w:rtl/>
          <w:lang w:bidi="ar-DZ"/>
        </w:rPr>
        <w:t>المؤتمر الثاني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الترجمة </w:t>
      </w:r>
      <w:r w:rsidR="00804B0E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والاستشراق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،مخبر</w:t>
      </w:r>
      <w:r w:rsidR="00804B0E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ترجمة الوثائق التاريخية/معهد الترجمة/جامعة الجزائر</w:t>
      </w:r>
      <w:r w:rsidR="00804B0E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أبو</w:t>
      </w:r>
      <w:r w:rsidR="00772ABF"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القاسم سعد الله ،26-27افريل</w:t>
      </w: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2016م.</w:t>
      </w:r>
    </w:p>
    <w:p w:rsidR="00285456" w:rsidRDefault="00271754" w:rsidP="00832043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13</w:t>
      </w:r>
      <w:r w:rsidR="002854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285456" w:rsidRPr="002854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285456"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الطرق الصوفية والزوايا والربط </w:t>
      </w:r>
      <w:r w:rsidR="00A74CB0"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والأشراف</w:t>
      </w:r>
      <w:r w:rsidR="00285456"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2854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المغاربية</w:t>
      </w:r>
      <w:r w:rsidR="00285456"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وعلاقتها </w:t>
      </w:r>
      <w:r w:rsidR="00A74CB0" w:rsidRPr="00E069F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بإفريقيا</w:t>
      </w:r>
      <w:r w:rsidR="002854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"</w:t>
      </w:r>
      <w:r w:rsidR="00285456" w:rsidRPr="00285456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 الوطني</w:t>
      </w:r>
      <w:r w:rsidR="002854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المغرب العربي وقضايا التحرر في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إفريقيا</w:t>
      </w:r>
      <w:r w:rsidR="002854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،جامعة الجزائر</w:t>
      </w:r>
      <w:r w:rsidR="0083204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2854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27-28افريل2016م.</w:t>
      </w:r>
    </w:p>
    <w:p w:rsidR="00285456" w:rsidRDefault="00271754" w:rsidP="00285456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14</w:t>
      </w:r>
      <w:r w:rsidR="002854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2854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قراءة جديدة في مقاومة الصادق بن الحاج1858م"</w:t>
      </w:r>
      <w:r w:rsidR="00285456" w:rsidRPr="00C70E4F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 الوطني</w:t>
      </w:r>
      <w:r w:rsidR="002854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المقاومة ا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لوطنية في في منطقة الزيبان خلال </w:t>
      </w:r>
      <w:r w:rsidR="002854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ق19م،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بالتحف الجهوي بسكرة</w:t>
      </w:r>
      <w:r w:rsidR="00C70E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،بالتعاون مع وزارة المجاهدين وجامعة محمد خيضر بسكرة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C70E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،15-16جانفي2017م.</w:t>
      </w:r>
    </w:p>
    <w:p w:rsidR="00FB05EC" w:rsidRDefault="00271754" w:rsidP="00FB05EC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15</w:t>
      </w:r>
      <w:r w:rsidR="00C70E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C70E4F" w:rsidRPr="00C70E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التراث العربي المخطوط بزوايا الزيبان واحمر خدو ..."</w:t>
      </w:r>
      <w:r w:rsidR="00C70E4F" w:rsidRPr="00C70E4F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اليوم الدراسي</w:t>
      </w:r>
      <w:r w:rsidR="00C70E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التراث الجزائري المخطوط ،جامعة الوادي14فيفري2018م.</w:t>
      </w:r>
      <w:r w:rsidR="00FB05E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FB05EC" w:rsidRPr="00FB05EC" w:rsidRDefault="00FB05EC" w:rsidP="00FB05EC">
      <w:pPr>
        <w:pStyle w:val="Titre2"/>
        <w:jc w:val="right"/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16-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DZ"/>
        </w:rPr>
        <w:t>"</w:t>
      </w:r>
      <w:r w:rsidRPr="00FB05E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دور الطرق الصوفية والزوايا في تمويل وتسليح الثورة التحريرية..."</w:t>
      </w:r>
      <w:r w:rsidRPr="00FB05EC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الملتقى الوطني الأول حول إشكالية التسليح في الثورة الجزائرية 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،جامعة مسيلة </w:t>
      </w:r>
      <w:r w:rsidRPr="00FB05EC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>يوم14فيفري2018</w:t>
      </w:r>
    </w:p>
    <w:p w:rsidR="00FB05EC" w:rsidRPr="00FB05EC" w:rsidRDefault="00FB05EC" w:rsidP="00FB05EC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B71DB0" w:rsidRDefault="00B71DB0" w:rsidP="00B71DB0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C70E4F" w:rsidRPr="00B83533" w:rsidRDefault="00C70E4F" w:rsidP="00C70E4F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</w:pPr>
      <w:r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-الملتقيات الدولية:</w:t>
      </w:r>
    </w:p>
    <w:p w:rsidR="00A74CB0" w:rsidRPr="00B83533" w:rsidRDefault="00A74CB0" w:rsidP="00A74CB0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</w:pPr>
      <w:r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-داخل الجزائر:</w:t>
      </w:r>
    </w:p>
    <w:p w:rsidR="00C7773D" w:rsidRPr="00B83533" w:rsidRDefault="00C7773D" w:rsidP="00C7773D">
      <w:pPr>
        <w:pStyle w:val="Sansinterligne"/>
        <w:bidi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DZ"/>
        </w:rPr>
      </w:pP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1-"</w:t>
      </w:r>
      <w:r w:rsidRPr="00B8353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الجريد التونسي القاعدة الخلفية للزوايا العزوزية والمقاومة الوطنية في الجنوب الشرقي الجزائري"</w:t>
      </w: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ا</w:t>
      </w: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u w:val="single"/>
          <w:rtl/>
          <w:lang w:bidi="ar-DZ"/>
        </w:rPr>
        <w:t>لملتقى الدولي</w:t>
      </w:r>
      <w:r w:rsidRPr="00B8353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التواصل بين الجنوب الشرقي الجزائري وتونس1881-1954م،جامعة الوادي 10-11نوفمبر2013م.</w:t>
      </w:r>
    </w:p>
    <w:p w:rsidR="00C70E4F" w:rsidRDefault="00C7773D" w:rsidP="00C70E4F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 w:rsidR="00C70E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C70E4F" w:rsidRPr="00C70E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عبد الحميد مهري بين التكوين والنضال والتنظير"</w:t>
      </w:r>
      <w:r w:rsidR="00C70E4F" w:rsidRPr="00C70E4F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 العلمي الدولي</w:t>
      </w:r>
      <w:r w:rsidR="00C70E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المثقف والثورة الواقع والرهانات،جامعة 8ماي1945قالمة،29-30افريل2014م.</w:t>
      </w:r>
    </w:p>
    <w:p w:rsidR="00C70E4F" w:rsidRDefault="00C7773D" w:rsidP="00C70E4F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</w:t>
      </w:r>
      <w:r w:rsidR="00C70E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BD34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الجريمة المسكوت عليها..."</w:t>
      </w:r>
      <w:r w:rsidR="00BD34DD" w:rsidRPr="00BD34DD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 الدولي الأول</w:t>
      </w:r>
      <w:r w:rsidR="00BD34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جرائم الاحتلال الفرنسي في الجزائر،جامعة الجيلالي بونعامة خميس مليانة 06-07ماي2015م.</w:t>
      </w:r>
    </w:p>
    <w:p w:rsidR="00BD34DD" w:rsidRDefault="00C7773D" w:rsidP="00BD34DD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 w:rsidR="00BD34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BD34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التراث العربي المخطوط بخزانة زاوية طولقة:مخطوط عون الأفكار الحفطية..."</w:t>
      </w:r>
      <w:r w:rsidR="00BD34DD" w:rsidRPr="00BD34DD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 الدولي الأول</w:t>
      </w:r>
      <w:r w:rsidR="00BD34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العمارة والفنون من خلال التراث العربي المخطوط،جامعة الجزائر 2،24-25فيفري2016م.</w:t>
      </w:r>
    </w:p>
    <w:p w:rsidR="00BD34DD" w:rsidRDefault="00C7773D" w:rsidP="00BD34DD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5</w:t>
      </w:r>
      <w:r w:rsidR="00BD34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BD34D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قراءة في التراث العربي المخطوط..."</w:t>
      </w:r>
      <w:r w:rsidR="00BD34DD" w:rsidRPr="00BD34DD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 الدولي</w:t>
      </w:r>
      <w:r w:rsidR="00BD34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التراث العربي المخطوط في الجزائر والعالم العربي والإسلامي،دامعة محمد خيضر بسكرة،19-29افريل2016م.</w:t>
      </w:r>
    </w:p>
    <w:p w:rsidR="00BD34DD" w:rsidRDefault="00C7773D" w:rsidP="00BD34DD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6</w:t>
      </w:r>
      <w:r w:rsidR="00BD34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BD34DD" w:rsidRPr="0013406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جماجم قادة وشيوخ المقاومة الوطنية بالمتحف الانتربولوجي الفرنسي </w:t>
      </w:r>
      <w:r w:rsidR="00134065" w:rsidRPr="0013406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بباريس</w:t>
      </w:r>
      <w:r w:rsidR="0013406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" </w:t>
      </w:r>
      <w:r w:rsidR="00134065" w:rsidRPr="00134065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 الدولي العاشر</w:t>
      </w:r>
      <w:r w:rsidR="0013406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تاريخ الثورة(المجازر...)جامعة20اوت1955 سكيكدة 02-03ماي 2016م.</w:t>
      </w:r>
    </w:p>
    <w:p w:rsidR="00134065" w:rsidRDefault="00C7773D" w:rsidP="00134065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7</w:t>
      </w:r>
      <w:r w:rsidR="0013406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-"</w:t>
      </w:r>
      <w:r w:rsidR="0013406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الطرق الصوفية والزوايا بعد استراتيجي في العمق الإفريقي"</w:t>
      </w:r>
      <w:r w:rsidR="00134065" w:rsidRPr="00134065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الملتقى الدولي</w:t>
      </w:r>
      <w:r w:rsidR="0013406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A74C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الأمن</w:t>
      </w:r>
      <w:r w:rsidR="0013406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الديني وتوحيد المرجعيات ودورها في استقرار دول الساحل ومحاربة التطرف،المعهد الوطني للشؤون الدينية والمركز الجامعي أمين العقال الحاج موسى اخموك تمنراست25-26فيفري2017م.</w:t>
      </w:r>
    </w:p>
    <w:p w:rsidR="00B71DB0" w:rsidRDefault="00B71DB0" w:rsidP="00B71DB0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D95A50" w:rsidRPr="00B83533" w:rsidRDefault="00D95A50" w:rsidP="00D95A50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</w:pPr>
      <w:r w:rsidRPr="00B83533">
        <w:rPr>
          <w:rFonts w:ascii="Traditional Arabic" w:hAnsi="Traditional Arabic" w:cs="Traditional Arabic" w:hint="cs"/>
          <w:sz w:val="28"/>
          <w:szCs w:val="28"/>
          <w:u w:val="thick"/>
          <w:rtl/>
          <w:lang w:bidi="ar-DZ"/>
        </w:rPr>
        <w:t>-</w:t>
      </w:r>
      <w:r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ملتقيات دولية خارج الجزائر:</w:t>
      </w:r>
    </w:p>
    <w:p w:rsidR="00D95A50" w:rsidRDefault="00D95A50" w:rsidP="00D95A50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1-"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قرى وقصور جبال احمر خدو والاوراس بالجزائر"</w:t>
      </w:r>
      <w:r w:rsidRPr="00804B0E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الندوة العلمية الدولية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القصور والقرى الجبلية ببلاد المغرب  التاريخ والتراث والتنمية بقفصة تونس،بالتعاون </w:t>
      </w:r>
      <w:r w:rsidR="001D05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مع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وزارة الشؤون الثقافية وجامعة قفصة وجامعة تونس،15-16-17ماي2017م.</w:t>
      </w:r>
    </w:p>
    <w:p w:rsidR="00B71DB0" w:rsidRDefault="00B71DB0" w:rsidP="00B71DB0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D95A50" w:rsidRPr="00B83533" w:rsidRDefault="00F0461F" w:rsidP="00D95A50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</w:pPr>
      <w:r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-</w:t>
      </w:r>
      <w:r w:rsidR="00D95A50"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الأوسمة:</w:t>
      </w:r>
    </w:p>
    <w:p w:rsidR="00D95A50" w:rsidRDefault="00D95A50" w:rsidP="00D95A50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95A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1-</w:t>
      </w:r>
      <w:r w:rsidR="00F046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وسام رئيس الجمهورية السيد </w:t>
      </w:r>
      <w:r w:rsidR="00F0461F" w:rsidRPr="00F046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عبد العزيز بوتفليقة</w:t>
      </w:r>
      <w:r w:rsidR="00F0461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الذكرى الستين لاندلاع الثورة التحريرية 1954-2014م.</w:t>
      </w:r>
    </w:p>
    <w:p w:rsidR="00B71DB0" w:rsidRDefault="00B71DB0" w:rsidP="00B71DB0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0461F" w:rsidRPr="00B83533" w:rsidRDefault="00F0461F" w:rsidP="00F0461F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thick"/>
          <w:rtl/>
          <w:lang w:bidi="ar-DZ"/>
        </w:rPr>
      </w:pPr>
      <w:r w:rsidRPr="00B83533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  <w:lang w:bidi="ar-DZ"/>
        </w:rPr>
        <w:t>-الدورات التدريبية:</w:t>
      </w:r>
    </w:p>
    <w:p w:rsidR="00BD34DD" w:rsidRPr="00BD34DD" w:rsidRDefault="00F0461F" w:rsidP="00F0461F">
      <w:pPr>
        <w:pStyle w:val="Sansinterlign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1-شهادة الدورة التدريبية :</w:t>
      </w:r>
      <w:r w:rsidRPr="00F046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مدخل </w:t>
      </w:r>
      <w:r w:rsidR="001D05CF" w:rsidRPr="00F046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إلى</w:t>
      </w:r>
      <w:r w:rsidRPr="00F0461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تحقيق النصوص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،بجامعة زيان عاشور الجلفة بالتعاون مع مخبر جمع ودراسة وتحقيق مخطوطات المنطقة وغيرها ومعهد المخطوطات العربية بالقاهرة،08-11افريل2013م</w:t>
      </w:r>
    </w:p>
    <w:p w:rsidR="002620A8" w:rsidRPr="00B83533" w:rsidRDefault="00271754" w:rsidP="00271754">
      <w:pPr>
        <w:pStyle w:val="Sansinterligne"/>
        <w:bidi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B83533">
        <w:rPr>
          <w:rFonts w:ascii="Traditional Arabic" w:hAnsi="Traditional Arabic" w:cs="Traditional Arabic"/>
          <w:color w:val="000000" w:themeColor="text1"/>
          <w:sz w:val="28"/>
          <w:szCs w:val="28"/>
          <w:lang w:bidi="ar-DZ"/>
        </w:rPr>
        <w:t>2-</w:t>
      </w:r>
      <w:r w:rsidRPr="00B8353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 xml:space="preserve">Attestation de participation a la session de formation sur l, ethnique et la déontologie universitaire le 17-18mars 2013, l, </w:t>
      </w:r>
      <w:r w:rsidR="00B83533" w:rsidRPr="00B8353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Université</w:t>
      </w:r>
      <w:r w:rsidRPr="00B8353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 xml:space="preserve"> Badji Mokhtar Annaba.  </w:t>
      </w:r>
    </w:p>
    <w:p w:rsidR="00354D35" w:rsidRDefault="00354D35" w:rsidP="00354D35">
      <w:pPr>
        <w:bidi/>
        <w:spacing w:line="360" w:lineRule="auto"/>
        <w:jc w:val="lowKashida"/>
        <w:rPr>
          <w:b/>
          <w:bCs/>
          <w:rtl/>
          <w:lang w:bidi="ar-DZ"/>
        </w:rPr>
      </w:pPr>
    </w:p>
    <w:p w:rsidR="00354D35" w:rsidRDefault="00354D35" w:rsidP="00354D35">
      <w:pPr>
        <w:bidi/>
        <w:spacing w:line="360" w:lineRule="auto"/>
        <w:jc w:val="lowKashida"/>
        <w:rPr>
          <w:b/>
          <w:bCs/>
          <w:rtl/>
          <w:lang w:bidi="ar-DZ"/>
        </w:rPr>
      </w:pPr>
    </w:p>
    <w:p w:rsidR="00354D35" w:rsidRDefault="00354D35" w:rsidP="00354D35">
      <w:pPr>
        <w:bidi/>
        <w:spacing w:line="360" w:lineRule="auto"/>
        <w:jc w:val="lowKashida"/>
        <w:rPr>
          <w:b/>
          <w:bCs/>
          <w:rtl/>
          <w:lang w:bidi="ar-DZ"/>
        </w:rPr>
      </w:pPr>
    </w:p>
    <w:p w:rsidR="00354D35" w:rsidRDefault="00354D35" w:rsidP="00354D35">
      <w:pPr>
        <w:bidi/>
        <w:spacing w:line="360" w:lineRule="auto"/>
        <w:jc w:val="lowKashida"/>
        <w:rPr>
          <w:b/>
          <w:bCs/>
          <w:rtl/>
          <w:lang w:bidi="ar-DZ"/>
        </w:rPr>
      </w:pPr>
    </w:p>
    <w:p w:rsidR="00354D35" w:rsidRDefault="00354D35" w:rsidP="00354D35">
      <w:pPr>
        <w:bidi/>
        <w:spacing w:line="360" w:lineRule="auto"/>
        <w:jc w:val="lowKashida"/>
        <w:rPr>
          <w:b/>
          <w:bCs/>
          <w:rtl/>
          <w:lang w:bidi="ar-DZ"/>
        </w:rPr>
      </w:pPr>
    </w:p>
    <w:p w:rsidR="00354D35" w:rsidRDefault="00354D35" w:rsidP="00354D35">
      <w:pPr>
        <w:bidi/>
        <w:spacing w:line="360" w:lineRule="auto"/>
        <w:jc w:val="lowKashida"/>
        <w:rPr>
          <w:b/>
          <w:bCs/>
          <w:rtl/>
          <w:lang w:bidi="ar-DZ"/>
        </w:rPr>
      </w:pPr>
    </w:p>
    <w:p w:rsidR="001F1BD8" w:rsidRDefault="001F1BD8" w:rsidP="00DA2EFE">
      <w:pPr>
        <w:bidi/>
        <w:jc w:val="both"/>
        <w:rPr>
          <w:lang w:bidi="ar-DZ"/>
        </w:rPr>
      </w:pPr>
    </w:p>
    <w:sectPr w:rsidR="001F1BD8" w:rsidSect="001F1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2E" w:rsidRDefault="0092052E" w:rsidP="00B203E7">
      <w:r>
        <w:separator/>
      </w:r>
    </w:p>
  </w:endnote>
  <w:endnote w:type="continuationSeparator" w:id="1">
    <w:p w:rsidR="0092052E" w:rsidRDefault="0092052E" w:rsidP="00B2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2E" w:rsidRDefault="0092052E" w:rsidP="00B203E7">
      <w:r>
        <w:separator/>
      </w:r>
    </w:p>
  </w:footnote>
  <w:footnote w:type="continuationSeparator" w:id="1">
    <w:p w:rsidR="0092052E" w:rsidRDefault="0092052E" w:rsidP="00B20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A738F"/>
    <w:multiLevelType w:val="hybridMultilevel"/>
    <w:tmpl w:val="0868EC80"/>
    <w:lvl w:ilvl="0" w:tplc="4386E5D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D35"/>
    <w:rsid w:val="000718F4"/>
    <w:rsid w:val="00134065"/>
    <w:rsid w:val="00171516"/>
    <w:rsid w:val="001B26AB"/>
    <w:rsid w:val="001D05CF"/>
    <w:rsid w:val="001F1BD8"/>
    <w:rsid w:val="002620A8"/>
    <w:rsid w:val="00271754"/>
    <w:rsid w:val="00285456"/>
    <w:rsid w:val="002B56F7"/>
    <w:rsid w:val="003203A6"/>
    <w:rsid w:val="0033637E"/>
    <w:rsid w:val="00352018"/>
    <w:rsid w:val="00354D35"/>
    <w:rsid w:val="00381A44"/>
    <w:rsid w:val="00393604"/>
    <w:rsid w:val="003C6910"/>
    <w:rsid w:val="00426698"/>
    <w:rsid w:val="005E2EB9"/>
    <w:rsid w:val="00602426"/>
    <w:rsid w:val="00650117"/>
    <w:rsid w:val="00656AF7"/>
    <w:rsid w:val="006A305E"/>
    <w:rsid w:val="006C2C3C"/>
    <w:rsid w:val="006D0EC0"/>
    <w:rsid w:val="007706B8"/>
    <w:rsid w:val="00772ABF"/>
    <w:rsid w:val="007730A3"/>
    <w:rsid w:val="00804B0E"/>
    <w:rsid w:val="00827FA7"/>
    <w:rsid w:val="00832043"/>
    <w:rsid w:val="0092052E"/>
    <w:rsid w:val="009418BA"/>
    <w:rsid w:val="00996F87"/>
    <w:rsid w:val="009E3D79"/>
    <w:rsid w:val="009F27A1"/>
    <w:rsid w:val="00A67795"/>
    <w:rsid w:val="00A74CB0"/>
    <w:rsid w:val="00B12BBB"/>
    <w:rsid w:val="00B203E7"/>
    <w:rsid w:val="00B56E16"/>
    <w:rsid w:val="00B71DB0"/>
    <w:rsid w:val="00B83533"/>
    <w:rsid w:val="00B85544"/>
    <w:rsid w:val="00BA787C"/>
    <w:rsid w:val="00BC332A"/>
    <w:rsid w:val="00BD34DD"/>
    <w:rsid w:val="00BE0A8E"/>
    <w:rsid w:val="00C10905"/>
    <w:rsid w:val="00C1640F"/>
    <w:rsid w:val="00C179A5"/>
    <w:rsid w:val="00C30A3F"/>
    <w:rsid w:val="00C70E4F"/>
    <w:rsid w:val="00C7773D"/>
    <w:rsid w:val="00CB7795"/>
    <w:rsid w:val="00CC185E"/>
    <w:rsid w:val="00CE4678"/>
    <w:rsid w:val="00CE61E0"/>
    <w:rsid w:val="00D267D5"/>
    <w:rsid w:val="00D31F65"/>
    <w:rsid w:val="00D95A50"/>
    <w:rsid w:val="00DA2EFE"/>
    <w:rsid w:val="00DA3A01"/>
    <w:rsid w:val="00E05514"/>
    <w:rsid w:val="00E069F4"/>
    <w:rsid w:val="00E577E2"/>
    <w:rsid w:val="00EA2F00"/>
    <w:rsid w:val="00EC6E63"/>
    <w:rsid w:val="00EE7EA1"/>
    <w:rsid w:val="00F0461F"/>
    <w:rsid w:val="00FA4FB1"/>
    <w:rsid w:val="00FB05EC"/>
    <w:rsid w:val="00FB7000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851" w:right="-851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35"/>
    <w:pPr>
      <w:spacing w:before="0" w:beforeAutospacing="0" w:after="0" w:afterAutospacing="0"/>
      <w:ind w:left="0" w:right="0" w:firstLine="0"/>
      <w:jc w:val="righ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link w:val="Titre2Car"/>
    <w:uiPriority w:val="9"/>
    <w:qFormat/>
    <w:rsid w:val="00FB05E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2018"/>
    <w:pPr>
      <w:spacing w:before="0" w:beforeAutospacing="0" w:after="0" w:afterAutospacing="0"/>
      <w:ind w:left="0" w:right="0" w:firstLine="0"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3E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B20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3E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B203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03E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FB05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dcterms:created xsi:type="dcterms:W3CDTF">2018-02-16T18:19:00Z</dcterms:created>
  <dcterms:modified xsi:type="dcterms:W3CDTF">2018-11-22T14:32:00Z</dcterms:modified>
</cp:coreProperties>
</file>